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C" w:rsidRDefault="00DF0C1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-505903</wp:posOffset>
            </wp:positionH>
            <wp:positionV relativeFrom="paragraph">
              <wp:posOffset>-528128</wp:posOffset>
            </wp:positionV>
            <wp:extent cx="6740525" cy="2817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Ц-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53">
        <w:rPr>
          <w:lang w:val="en-US"/>
        </w:rPr>
        <w:t xml:space="preserve">  </w:t>
      </w:r>
    </w:p>
    <w:p w:rsidR="009E7153" w:rsidRDefault="009E7153">
      <w:pPr>
        <w:rPr>
          <w:lang w:val="en-US"/>
        </w:rPr>
      </w:pPr>
    </w:p>
    <w:p w:rsidR="009E7153" w:rsidRDefault="009E7153">
      <w:pPr>
        <w:rPr>
          <w:lang w:val="en-US"/>
        </w:rPr>
      </w:pPr>
    </w:p>
    <w:p w:rsidR="00DD078B" w:rsidRPr="00DD078B" w:rsidRDefault="00DD078B"/>
    <w:p w:rsidR="009E7153" w:rsidRPr="00FE5883" w:rsidRDefault="009E7153" w:rsidP="009E715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E5883">
        <w:rPr>
          <w:rFonts w:ascii="Times New Roman" w:hAnsi="Times New Roman" w:cs="Times New Roman"/>
          <w:b/>
          <w:color w:val="002060"/>
          <w:sz w:val="32"/>
          <w:szCs w:val="32"/>
        </w:rPr>
        <w:t>Заявка</w:t>
      </w:r>
      <w:r w:rsidR="005D0234" w:rsidRPr="00FE588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 обучение</w:t>
      </w:r>
      <w:r w:rsidR="00AE11A7">
        <w:rPr>
          <w:rFonts w:ascii="Times New Roman" w:hAnsi="Times New Roman" w:cs="Times New Roman"/>
          <w:b/>
          <w:color w:val="002060"/>
          <w:sz w:val="32"/>
          <w:szCs w:val="32"/>
        </w:rPr>
        <w:t>/семинар</w:t>
      </w:r>
      <w:bookmarkStart w:id="0" w:name="_GoBack"/>
      <w:bookmarkEnd w:id="0"/>
    </w:p>
    <w:tbl>
      <w:tblPr>
        <w:tblStyle w:val="a5"/>
        <w:tblW w:w="10490" w:type="dxa"/>
        <w:tblInd w:w="-743" w:type="dxa"/>
        <w:tblBorders>
          <w:top w:val="double" w:sz="4" w:space="0" w:color="003399"/>
          <w:left w:val="double" w:sz="4" w:space="0" w:color="003399"/>
          <w:bottom w:val="double" w:sz="4" w:space="0" w:color="003399"/>
          <w:right w:val="double" w:sz="4" w:space="0" w:color="003399"/>
          <w:insideH w:val="single" w:sz="6" w:space="0" w:color="003399"/>
          <w:insideV w:val="single" w:sz="6" w:space="0" w:color="00339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4961"/>
      </w:tblGrid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DD078B" w:rsidP="00AB1D6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</w:t>
            </w:r>
            <w:r w:rsidR="00AB1D61"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</w:r>
            <w:r w:rsidR="00AB1D61"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курса профессионального </w:t>
            </w: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обучения</w:t>
            </w:r>
            <w:r w:rsid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/семинара/ индивидуального обучения/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B1D61" w:rsidRPr="00664430" w:rsidTr="0077572C">
        <w:tc>
          <w:tcPr>
            <w:tcW w:w="5529" w:type="dxa"/>
            <w:gridSpan w:val="2"/>
          </w:tcPr>
          <w:p w:rsidR="00AB1D61" w:rsidRPr="00FE5883" w:rsidRDefault="00AB1D61" w:rsidP="005D023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Предполагаемые даты обучения</w:t>
            </w:r>
          </w:p>
        </w:tc>
        <w:tc>
          <w:tcPr>
            <w:tcW w:w="4961" w:type="dxa"/>
          </w:tcPr>
          <w:p w:rsidR="00AB1D61" w:rsidRPr="00FE5883" w:rsidRDefault="00AB1D61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B1D61" w:rsidRPr="00664430" w:rsidTr="0077572C">
        <w:tc>
          <w:tcPr>
            <w:tcW w:w="5529" w:type="dxa"/>
            <w:gridSpan w:val="2"/>
          </w:tcPr>
          <w:p w:rsidR="00AB1D61" w:rsidRPr="00FE5883" w:rsidRDefault="00AB1D61" w:rsidP="005D023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Форма обучения: </w:t>
            </w:r>
          </w:p>
          <w:p w:rsidR="00AB1D61" w:rsidRPr="00FE5883" w:rsidRDefault="00AB1D61" w:rsidP="00AB1D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Очно-заочная / Очно-дистанционная</w:t>
            </w:r>
          </w:p>
          <w:p w:rsidR="00AB1D61" w:rsidRPr="00FE5883" w:rsidRDefault="00AB1D61" w:rsidP="00AB1D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Индивидуальная / Групповая</w:t>
            </w:r>
          </w:p>
        </w:tc>
        <w:tc>
          <w:tcPr>
            <w:tcW w:w="4961" w:type="dxa"/>
          </w:tcPr>
          <w:p w:rsidR="00AB1D61" w:rsidRPr="00FE5883" w:rsidRDefault="00AB1D61" w:rsidP="00FE58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D0234" w:rsidRPr="00664430" w:rsidTr="0077572C">
        <w:tc>
          <w:tcPr>
            <w:tcW w:w="5529" w:type="dxa"/>
            <w:gridSpan w:val="2"/>
          </w:tcPr>
          <w:p w:rsidR="005D0234" w:rsidRPr="00FE5883" w:rsidRDefault="005D0234" w:rsidP="00FE58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Организации</w:t>
            </w:r>
            <w:r w:rsid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="00AB1D61"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для 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Юр</w:t>
            </w:r>
            <w:r w:rsid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идического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лица)</w:t>
            </w:r>
            <w:r w:rsidR="00AB1D61"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*</w:t>
            </w:r>
          </w:p>
        </w:tc>
        <w:tc>
          <w:tcPr>
            <w:tcW w:w="4961" w:type="dxa"/>
          </w:tcPr>
          <w:p w:rsidR="005D0234" w:rsidRPr="00FE5883" w:rsidRDefault="005D0234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4453CD" w:rsidRPr="00FE5883" w:rsidRDefault="00664430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Руководитель юр. лица</w:t>
            </w:r>
            <w:r w:rsid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(ФИО - полностью)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Должность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664430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Действует на основании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4453CD" w:rsidRPr="00FE5883" w:rsidRDefault="00664430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Почтовый адрес: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4453CD" w:rsidRPr="00FE5883" w:rsidRDefault="00610B4E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Юридический адрес: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Банковские реквизиты: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ИНН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КПП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</w:t>
            </w:r>
            <w:proofErr w:type="gramEnd"/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/с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к/с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Банк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БИК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E11A7" w:rsidRPr="00664430" w:rsidTr="0077572C">
        <w:tc>
          <w:tcPr>
            <w:tcW w:w="5529" w:type="dxa"/>
            <w:gridSpan w:val="2"/>
          </w:tcPr>
          <w:p w:rsidR="00AE11A7" w:rsidRPr="00AE11A7" w:rsidRDefault="00AE11A7" w:rsidP="001D2EE6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E11A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ФИО и Паспортные данные</w:t>
            </w:r>
            <w:r w:rsidRPr="00AE11A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br/>
            </w:r>
            <w:r w:rsidRPr="00AE11A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(для</w:t>
            </w:r>
            <w:proofErr w:type="gramStart"/>
            <w:r w:rsidRPr="00AE11A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Pr="00AE11A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Ф</w:t>
            </w:r>
            <w:proofErr w:type="gramEnd"/>
            <w:r w:rsidRPr="00AE11A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из.</w:t>
            </w:r>
            <w:r w:rsidRPr="00AE11A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лица)*</w:t>
            </w:r>
          </w:p>
        </w:tc>
        <w:tc>
          <w:tcPr>
            <w:tcW w:w="4961" w:type="dxa"/>
          </w:tcPr>
          <w:p w:rsidR="00AE11A7" w:rsidRPr="00FE5883" w:rsidRDefault="00AE11A7" w:rsidP="001D2E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Контактное лицо (ФИО)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Должность</w:t>
            </w:r>
            <w:r w:rsidR="00AE11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7572C" w:rsidRPr="00664430" w:rsidTr="0077572C">
        <w:tc>
          <w:tcPr>
            <w:tcW w:w="5529" w:type="dxa"/>
            <w:gridSpan w:val="2"/>
          </w:tcPr>
          <w:p w:rsidR="0077572C" w:rsidRPr="00FE5883" w:rsidRDefault="0077572C" w:rsidP="0077572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572C" w:rsidRPr="00FE5883" w:rsidRDefault="0077572C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66443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Слушатель (ФИО)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4453CD" w:rsidRPr="00FE5883" w:rsidRDefault="004453CD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FE5883" w:rsidRPr="00FE5883" w:rsidRDefault="009A03FB" w:rsidP="00FE5883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жительства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(данная информация необходима согласно</w:t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Постановлению Правительства РФ</w:t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от 15 августа 2013г. №706)</w:t>
            </w:r>
            <w:r w:rsid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Телефон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(данная информация необходима согласно</w:t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Постановлению Правительства РФ</w:t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от 15 августа 2013г. №706)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E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4453CD" w:rsidRPr="00FE5883" w:rsidRDefault="004453CD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E5883" w:rsidRPr="00664430" w:rsidTr="0077572C">
        <w:tc>
          <w:tcPr>
            <w:tcW w:w="5529" w:type="dxa"/>
            <w:gridSpan w:val="2"/>
          </w:tcPr>
          <w:p w:rsidR="00FE5883" w:rsidRPr="00FE5883" w:rsidRDefault="00FE5883" w:rsidP="00FE58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 о предшествующем уровне образования**</w:t>
            </w:r>
          </w:p>
        </w:tc>
        <w:tc>
          <w:tcPr>
            <w:tcW w:w="4961" w:type="dxa"/>
          </w:tcPr>
          <w:p w:rsidR="00FE5883" w:rsidRPr="00FE5883" w:rsidRDefault="00FE588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A03FB" w:rsidRPr="00664430" w:rsidTr="005D0234">
        <w:tc>
          <w:tcPr>
            <w:tcW w:w="10490" w:type="dxa"/>
            <w:gridSpan w:val="3"/>
          </w:tcPr>
          <w:p w:rsidR="004453CD" w:rsidRPr="00FE5883" w:rsidRDefault="009A03FB" w:rsidP="00717863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Условия участия: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</w:r>
            <w:r w:rsidRPr="00DD078B">
              <w:rPr>
                <w:rFonts w:ascii="Times New Roman" w:hAnsi="Times New Roman" w:cs="Times New Roman"/>
                <w:i/>
                <w:color w:val="002060"/>
              </w:rPr>
              <w:t>1. 100%</w:t>
            </w:r>
            <w:r w:rsidR="00AB1D61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>стоимости настоящей заявки обязуемся оплатить в течени</w:t>
            </w:r>
            <w:proofErr w:type="gramStart"/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>и</w:t>
            </w:r>
            <w:proofErr w:type="gramEnd"/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 xml:space="preserve"> 5 банковских дней со дня получения счета.</w:t>
            </w:r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br/>
              <w:t xml:space="preserve">2. Размещение в гостинице, </w:t>
            </w:r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>ави</w:t>
            </w:r>
            <w:proofErr w:type="gramStart"/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>а</w:t>
            </w:r>
            <w:r w:rsidR="00DD078B">
              <w:rPr>
                <w:rFonts w:ascii="Times New Roman" w:hAnsi="Times New Roman" w:cs="Times New Roman"/>
                <w:i/>
                <w:color w:val="002060"/>
              </w:rPr>
              <w:t>-</w:t>
            </w:r>
            <w:proofErr w:type="gramEnd"/>
            <w:r w:rsidR="00DD078B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 xml:space="preserve"> и железнодорожные билеты в стоимость семинара/обучения не входят.</w:t>
            </w:r>
          </w:p>
        </w:tc>
      </w:tr>
      <w:tr w:rsidR="00A8003C" w:rsidRPr="00664430" w:rsidTr="005D0234">
        <w:tc>
          <w:tcPr>
            <w:tcW w:w="2411" w:type="dxa"/>
          </w:tcPr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A8003C" w:rsidRPr="00A8003C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i/>
                <w:color w:val="002060"/>
              </w:rPr>
              <w:t xml:space="preserve">М.П. </w:t>
            </w:r>
          </w:p>
        </w:tc>
        <w:tc>
          <w:tcPr>
            <w:tcW w:w="8079" w:type="dxa"/>
            <w:gridSpan w:val="2"/>
          </w:tcPr>
          <w:p w:rsidR="00DD078B" w:rsidRDefault="00A8003C" w:rsidP="00DD07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8003C">
              <w:rPr>
                <w:rFonts w:ascii="Times New Roman" w:hAnsi="Times New Roman" w:cs="Times New Roman"/>
                <w:i/>
                <w:color w:val="002060"/>
              </w:rPr>
              <w:t>Обязательств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</w:rPr>
              <w:t>а ООО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«МИЦ «Пиво и напитки ХХ</w:t>
            </w:r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век» признаем встречными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 xml:space="preserve">по отношению нашим. Заявка не может быть аннулирована в одностороннем 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>порядке ни с нашей стороны, ни со сторон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</w:rPr>
              <w:t>ы ООО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«МИЦ «Пиво и напитки ХХ</w:t>
            </w:r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 xml:space="preserve">век» (за исключением отмены семинара/обучения). </w:t>
            </w:r>
            <w:r>
              <w:rPr>
                <w:rFonts w:ascii="Times New Roman" w:hAnsi="Times New Roman" w:cs="Times New Roman"/>
                <w:i/>
                <w:color w:val="002060"/>
              </w:rPr>
              <w:t>Запо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>лне</w:t>
            </w:r>
            <w:r>
              <w:rPr>
                <w:rFonts w:ascii="Times New Roman" w:hAnsi="Times New Roman" w:cs="Times New Roman"/>
                <w:i/>
                <w:color w:val="002060"/>
              </w:rPr>
              <w:t>ние данной заявки и получение её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ООО «МИЦ «Пиво и напитки ХХ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век» означает, что мы подтверждаем наше участие в семинаре/обучении, а так же подтверждаем наше принятие в полном объеме условий, указанных в настоящей заявке.</w:t>
            </w:r>
            <w:r>
              <w:rPr>
                <w:rFonts w:ascii="Times New Roman" w:hAnsi="Times New Roman" w:cs="Times New Roman"/>
                <w:i/>
                <w:color w:val="00206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Ф.И.О.________________________________Подпись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Дата___</w:t>
            </w:r>
            <w:r w:rsidR="00DD078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</w:t>
            </w:r>
          </w:p>
          <w:p w:rsidR="00A8003C" w:rsidRPr="00717863" w:rsidRDefault="00A8003C" w:rsidP="00DD07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5E194A" w:rsidRDefault="005E194A" w:rsidP="005D0234"/>
    <w:p w:rsidR="00AB1D61" w:rsidRDefault="00AB1D61" w:rsidP="00AB1D61">
      <w:pPr>
        <w:pStyle w:val="a6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*В случае</w:t>
      </w:r>
      <w:r w:rsidRPr="00AB1D61">
        <w:rPr>
          <w:rFonts w:ascii="Times New Roman" w:hAnsi="Times New Roman" w:cs="Times New Roman"/>
          <w:i/>
          <w:color w:val="002060"/>
        </w:rPr>
        <w:t>, если обучение проходит</w:t>
      </w:r>
      <w:proofErr w:type="gramStart"/>
      <w:r w:rsidRPr="00AB1D61">
        <w:rPr>
          <w:rFonts w:ascii="Times New Roman" w:hAnsi="Times New Roman" w:cs="Times New Roman"/>
          <w:i/>
          <w:color w:val="002060"/>
        </w:rPr>
        <w:t xml:space="preserve"> </w:t>
      </w:r>
      <w:r>
        <w:rPr>
          <w:rFonts w:ascii="Times New Roman" w:hAnsi="Times New Roman" w:cs="Times New Roman"/>
          <w:i/>
          <w:color w:val="002060"/>
        </w:rPr>
        <w:t>Ф</w:t>
      </w:r>
      <w:proofErr w:type="gramEnd"/>
      <w:r w:rsidRPr="00AB1D61">
        <w:rPr>
          <w:rFonts w:ascii="Times New Roman" w:hAnsi="Times New Roman" w:cs="Times New Roman"/>
          <w:i/>
          <w:color w:val="002060"/>
        </w:rPr>
        <w:t xml:space="preserve">из. лицо – указать данные в стоке Слушатель </w:t>
      </w:r>
      <w:r>
        <w:rPr>
          <w:rFonts w:ascii="Times New Roman" w:hAnsi="Times New Roman" w:cs="Times New Roman"/>
          <w:i/>
          <w:color w:val="002060"/>
        </w:rPr>
        <w:t xml:space="preserve"> (строки о Юр. лице – не заполнять).</w:t>
      </w:r>
    </w:p>
    <w:p w:rsidR="00FE5883" w:rsidRDefault="00FE5883" w:rsidP="00AB1D61">
      <w:pPr>
        <w:pStyle w:val="a6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**В случае Профессионального Обучения и/или прохождения курсов Повышения Квалификации</w:t>
      </w:r>
    </w:p>
    <w:p w:rsidR="00AB1D61" w:rsidRDefault="00AB1D61" w:rsidP="00AB1D61">
      <w:pPr>
        <w:pStyle w:val="a6"/>
        <w:rPr>
          <w:rFonts w:ascii="Times New Roman" w:hAnsi="Times New Roman" w:cs="Times New Roman"/>
          <w:i/>
          <w:color w:val="002060"/>
        </w:rPr>
      </w:pPr>
    </w:p>
    <w:p w:rsidR="00AB1D61" w:rsidRDefault="00AB1D61" w:rsidP="00AB1D61">
      <w:pPr>
        <w:pStyle w:val="a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B1D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Заявку направить на </w:t>
      </w:r>
      <w:hyperlink r:id="rId7" w:history="1"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lang w:val="en-US"/>
          </w:rPr>
          <w:t>beercenter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</w:rPr>
          <w:t>@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lang w:val="en-US"/>
          </w:rPr>
          <w:t>gmail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</w:rPr>
          <w:t>.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lang w:val="en-US"/>
          </w:rPr>
          <w:t>com</w:t>
        </w:r>
      </w:hyperlink>
      <w:r w:rsidRPr="00AB1D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с пометкой </w:t>
      </w:r>
      <w:r w:rsidRPr="00AB1D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ОБУЧЕНИЕ </w:t>
      </w:r>
    </w:p>
    <w:p w:rsidR="00FE5883" w:rsidRDefault="00FE5883" w:rsidP="00AB1D61">
      <w:pPr>
        <w:pStyle w:val="a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E5883" w:rsidRDefault="00FE5883" w:rsidP="00AB1D61">
      <w:pPr>
        <w:pStyle w:val="a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E5883" w:rsidRPr="00FE5883" w:rsidRDefault="00FE5883" w:rsidP="00AB1D61">
      <w:pPr>
        <w:pStyle w:val="a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E5883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всем вопросам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можно звонить  - тел.:</w:t>
      </w:r>
      <w:r w:rsidRPr="00FE588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+7 (495) 518-04-83</w:t>
      </w:r>
    </w:p>
    <w:sectPr w:rsidR="00FE5883" w:rsidRPr="00FE5883" w:rsidSect="005E19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5E4"/>
    <w:multiLevelType w:val="hybridMultilevel"/>
    <w:tmpl w:val="091246F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446CE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6"/>
    <w:rsid w:val="00275A07"/>
    <w:rsid w:val="00332973"/>
    <w:rsid w:val="004453CD"/>
    <w:rsid w:val="005D0234"/>
    <w:rsid w:val="005E194A"/>
    <w:rsid w:val="00610B4E"/>
    <w:rsid w:val="00664430"/>
    <w:rsid w:val="006B2DF8"/>
    <w:rsid w:val="00717863"/>
    <w:rsid w:val="0077572C"/>
    <w:rsid w:val="009A03FB"/>
    <w:rsid w:val="009E7153"/>
    <w:rsid w:val="00A36B2C"/>
    <w:rsid w:val="00A8003C"/>
    <w:rsid w:val="00AB1D61"/>
    <w:rsid w:val="00AE11A7"/>
    <w:rsid w:val="00AE744C"/>
    <w:rsid w:val="00DD078B"/>
    <w:rsid w:val="00DF0C16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1D61"/>
    <w:pPr>
      <w:ind w:left="720"/>
      <w:contextualSpacing/>
    </w:pPr>
  </w:style>
  <w:style w:type="character" w:styleId="a7">
    <w:name w:val="Strong"/>
    <w:basedOn w:val="a0"/>
    <w:uiPriority w:val="22"/>
    <w:qFormat/>
    <w:rsid w:val="00AB1D61"/>
    <w:rPr>
      <w:b/>
      <w:bCs/>
    </w:rPr>
  </w:style>
  <w:style w:type="character" w:styleId="a8">
    <w:name w:val="Hyperlink"/>
    <w:basedOn w:val="a0"/>
    <w:uiPriority w:val="99"/>
    <w:unhideWhenUsed/>
    <w:rsid w:val="00AB1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1D61"/>
    <w:pPr>
      <w:ind w:left="720"/>
      <w:contextualSpacing/>
    </w:pPr>
  </w:style>
  <w:style w:type="character" w:styleId="a7">
    <w:name w:val="Strong"/>
    <w:basedOn w:val="a0"/>
    <w:uiPriority w:val="22"/>
    <w:qFormat/>
    <w:rsid w:val="00AB1D61"/>
    <w:rPr>
      <w:b/>
      <w:bCs/>
    </w:rPr>
  </w:style>
  <w:style w:type="character" w:styleId="a8">
    <w:name w:val="Hyperlink"/>
    <w:basedOn w:val="a0"/>
    <w:uiPriority w:val="99"/>
    <w:unhideWhenUsed/>
    <w:rsid w:val="00AB1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er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2016-03-24T08:23:00Z</cp:lastPrinted>
  <dcterms:created xsi:type="dcterms:W3CDTF">2018-10-30T12:18:00Z</dcterms:created>
  <dcterms:modified xsi:type="dcterms:W3CDTF">2018-10-30T12:18:00Z</dcterms:modified>
</cp:coreProperties>
</file>